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D29C9" w14:textId="77777777" w:rsidR="00545CEE" w:rsidRDefault="00545CEE" w:rsidP="00545CEE">
      <w:pPr>
        <w:pStyle w:val="berschrift1"/>
        <w:spacing w:line="360" w:lineRule="auto"/>
        <w:rPr>
          <w:rFonts w:ascii="Arial" w:hAnsi="Arial" w:cs="Arial"/>
          <w:lang w:val="en-GB"/>
        </w:rPr>
      </w:pPr>
      <w:bookmarkStart w:id="0" w:name="_GoBack"/>
      <w:bookmarkEnd w:id="0"/>
      <w:r w:rsidRPr="0086662C">
        <w:rPr>
          <w:rFonts w:ascii="Arial" w:hAnsi="Arial" w:cs="Arial"/>
          <w:lang w:val="en-GB"/>
        </w:rPr>
        <w:t>Supplementary</w:t>
      </w:r>
    </w:p>
    <w:p w14:paraId="3438DDB6" w14:textId="4A2BAFC2" w:rsidR="00545CEE" w:rsidRPr="00015139" w:rsidRDefault="00353335" w:rsidP="00545CEE">
      <w:pPr>
        <w:spacing w:line="360" w:lineRule="auto"/>
        <w:rPr>
          <w:rFonts w:asciiTheme="minorHAnsi" w:hAnsiTheme="minorHAnsi" w:cstheme="minorHAnsi"/>
          <w:b/>
          <w:bCs/>
          <w:szCs w:val="20"/>
          <w:lang w:val="en-GB"/>
        </w:rPr>
      </w:pPr>
      <w:r>
        <w:rPr>
          <w:rFonts w:asciiTheme="minorHAnsi" w:hAnsiTheme="minorHAnsi" w:cstheme="minorHAnsi"/>
          <w:bCs/>
          <w:szCs w:val="20"/>
          <w:lang w:val="en-GB"/>
        </w:rPr>
        <w:t>Supplementary Table 1</w:t>
      </w:r>
      <w:r w:rsidR="00545CEE" w:rsidRPr="00015139">
        <w:rPr>
          <w:rFonts w:asciiTheme="minorHAnsi" w:hAnsiTheme="minorHAnsi" w:cstheme="minorHAnsi"/>
          <w:b/>
          <w:bCs/>
          <w:szCs w:val="20"/>
          <w:lang w:val="en-GB"/>
        </w:rPr>
        <w:t xml:space="preserve"> – Detailed information on Fresubin Intensive ® enteral formula.</w:t>
      </w:r>
      <w:r w:rsidR="00545CEE" w:rsidRPr="00015139">
        <w:rPr>
          <w:rFonts w:asciiTheme="minorHAnsi" w:hAnsiTheme="minorHAnsi" w:cstheme="minorHAnsi"/>
          <w:b/>
          <w:bCs/>
          <w:szCs w:val="20"/>
          <w:vertAlign w:val="superscript"/>
          <w:lang w:val="en-GB"/>
        </w:rPr>
        <w:fldChar w:fldCharType="begin"/>
      </w:r>
      <w:r w:rsidR="00545CEE" w:rsidRPr="00015139">
        <w:rPr>
          <w:rFonts w:asciiTheme="minorHAnsi" w:hAnsiTheme="minorHAnsi" w:cstheme="minorHAnsi"/>
          <w:b/>
          <w:bCs/>
          <w:szCs w:val="20"/>
          <w:vertAlign w:val="superscript"/>
          <w:lang w:val="en-GB"/>
        </w:rPr>
        <w:instrText xml:space="preserve"> ADDIN EN.CITE &lt;EndNote&gt;&lt;Cite&gt;&lt;Author&gt;GmbH&lt;/Author&gt;&lt;Year&gt;2018&lt;/Year&gt;&lt;RecNum&gt;932&lt;/RecNum&gt;&lt;DisplayText&gt;1&lt;/DisplayText&gt;&lt;record&gt;&lt;rec-number&gt;932&lt;/rec-number&gt;&lt;foreign-keys&gt;&lt;key app="EN" db-id="z9vfaz2075af0eetfrjxpa9vpwzr09xpdepx" timestamp="1555504521"&gt;932&lt;/key&gt;&lt;/foreign-keys&gt;&lt;ref-type name="Web Page"&gt;12&lt;/ref-type&gt;&lt;contributors&gt;&lt;authors&gt;&lt;author&gt;Fresenius Kabi Deutschland GmbH&lt;/author&gt;&lt;/authors&gt;&lt;/contributors&gt;&lt;titles&gt;&lt;title&gt;Fact Sheet Fresubin Intensive&lt;/title&gt;&lt;/titles&gt;&lt;volume&gt;2019&lt;/volume&gt;&lt;number&gt;17.04.2019&lt;/number&gt;&lt;edition&gt;01&lt;/edition&gt;&lt;dates&gt;&lt;year&gt;2018&lt;/year&gt;&lt;pub-dates&gt;&lt;date&gt;May 2018&lt;/date&gt;&lt;/pub-dates&gt;&lt;/dates&gt;&lt;urls&gt;&lt;related-urls&gt;&lt;url&gt;https://www.fresenius-kabi.com/de/documents/Datenblatt_Fresubin_Intensive_2019.pdf&lt;/url&gt;&lt;/related-urls&gt;&lt;/urls&gt;&lt;/record&gt;&lt;/Cite&gt;&lt;/EndNote&gt;</w:instrText>
      </w:r>
      <w:r w:rsidR="00545CEE" w:rsidRPr="00015139">
        <w:rPr>
          <w:rFonts w:asciiTheme="minorHAnsi" w:hAnsiTheme="minorHAnsi" w:cstheme="minorHAnsi"/>
          <w:b/>
          <w:bCs/>
          <w:szCs w:val="20"/>
          <w:vertAlign w:val="superscript"/>
          <w:lang w:val="en-GB"/>
        </w:rPr>
        <w:fldChar w:fldCharType="separate"/>
      </w:r>
      <w:r w:rsidR="00545CEE" w:rsidRPr="00015139">
        <w:rPr>
          <w:rFonts w:asciiTheme="minorHAnsi" w:hAnsiTheme="minorHAnsi" w:cstheme="minorHAnsi"/>
          <w:b/>
          <w:bCs/>
          <w:noProof/>
          <w:szCs w:val="20"/>
          <w:vertAlign w:val="superscript"/>
          <w:lang w:val="en-GB"/>
        </w:rPr>
        <w:t>1</w:t>
      </w:r>
      <w:r w:rsidR="00545CEE" w:rsidRPr="00015139">
        <w:rPr>
          <w:rFonts w:asciiTheme="minorHAnsi" w:hAnsiTheme="minorHAnsi" w:cstheme="minorHAnsi"/>
          <w:b/>
          <w:bCs/>
          <w:szCs w:val="20"/>
          <w:vertAlign w:val="superscript"/>
          <w:lang w:val="en-GB"/>
        </w:rPr>
        <w:fldChar w:fldCharType="end"/>
      </w:r>
    </w:p>
    <w:p w14:paraId="049E52DB" w14:textId="77777777" w:rsidR="00545CEE" w:rsidRPr="00015139" w:rsidRDefault="00545CEE" w:rsidP="00545CEE">
      <w:pPr>
        <w:rPr>
          <w:rFonts w:asciiTheme="minorHAnsi" w:hAnsiTheme="minorHAnsi" w:cstheme="minorHAnsi"/>
          <w:szCs w:val="20"/>
          <w:lang w:val="en-GB"/>
        </w:rPr>
      </w:pPr>
    </w:p>
    <w:tbl>
      <w:tblPr>
        <w:tblStyle w:val="Tabellenraster"/>
        <w:tblW w:w="0" w:type="auto"/>
        <w:tblInd w:w="10" w:type="dxa"/>
        <w:tblLook w:val="04A0" w:firstRow="1" w:lastRow="0" w:firstColumn="1" w:lastColumn="0" w:noHBand="0" w:noVBand="1"/>
      </w:tblPr>
      <w:tblGrid>
        <w:gridCol w:w="5655"/>
        <w:gridCol w:w="1701"/>
        <w:gridCol w:w="1697"/>
      </w:tblGrid>
      <w:tr w:rsidR="00545CEE" w:rsidRPr="00015139" w14:paraId="6E58D07D" w14:textId="77777777" w:rsidTr="00957656">
        <w:tc>
          <w:tcPr>
            <w:tcW w:w="9053" w:type="dxa"/>
            <w:gridSpan w:val="3"/>
          </w:tcPr>
          <w:p w14:paraId="48DD56D4" w14:textId="77777777" w:rsidR="00545CEE" w:rsidRPr="00015139" w:rsidRDefault="00545CEE" w:rsidP="00957656">
            <w:pPr>
              <w:rPr>
                <w:rFonts w:asciiTheme="minorHAnsi" w:hAnsiTheme="minorHAnsi" w:cstheme="minorHAnsi"/>
                <w:b/>
              </w:rPr>
            </w:pPr>
            <w:r w:rsidRPr="00015139">
              <w:rPr>
                <w:rFonts w:asciiTheme="minorHAnsi" w:hAnsiTheme="minorHAnsi" w:cstheme="minorHAnsi"/>
                <w:b/>
              </w:rPr>
              <w:t>100 ml contain:</w:t>
            </w:r>
          </w:p>
        </w:tc>
      </w:tr>
      <w:tr w:rsidR="00545CEE" w:rsidRPr="00015139" w14:paraId="31385480" w14:textId="77777777" w:rsidTr="00957656">
        <w:tc>
          <w:tcPr>
            <w:tcW w:w="5655" w:type="dxa"/>
          </w:tcPr>
          <w:p w14:paraId="60434491" w14:textId="77777777" w:rsidR="00545CEE" w:rsidRPr="00015139" w:rsidRDefault="00545CEE" w:rsidP="00957656">
            <w:pPr>
              <w:rPr>
                <w:rFonts w:asciiTheme="minorHAnsi" w:hAnsiTheme="minorHAnsi" w:cstheme="minorHAnsi"/>
              </w:rPr>
            </w:pPr>
            <w:r w:rsidRPr="00015139">
              <w:rPr>
                <w:rFonts w:asciiTheme="minorHAnsi" w:hAnsiTheme="minorHAnsi" w:cstheme="minorHAnsi"/>
              </w:rPr>
              <w:t xml:space="preserve">Energy </w:t>
            </w:r>
          </w:p>
        </w:tc>
        <w:tc>
          <w:tcPr>
            <w:tcW w:w="1701" w:type="dxa"/>
            <w:tcBorders>
              <w:right w:val="nil"/>
            </w:tcBorders>
          </w:tcPr>
          <w:p w14:paraId="0FAA63F1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</w:rPr>
            </w:pPr>
            <w:r w:rsidRPr="00015139">
              <w:rPr>
                <w:rFonts w:asciiTheme="minorHAnsi" w:hAnsiTheme="minorHAnsi" w:cstheme="minorHAnsi"/>
              </w:rPr>
              <w:t xml:space="preserve">512 kJ </w:t>
            </w:r>
          </w:p>
        </w:tc>
        <w:tc>
          <w:tcPr>
            <w:tcW w:w="1697" w:type="dxa"/>
            <w:tcBorders>
              <w:left w:val="nil"/>
            </w:tcBorders>
          </w:tcPr>
          <w:p w14:paraId="16C8D24B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</w:rPr>
            </w:pPr>
            <w:r w:rsidRPr="00015139">
              <w:rPr>
                <w:rFonts w:asciiTheme="minorHAnsi" w:hAnsiTheme="minorHAnsi" w:cstheme="minorHAnsi"/>
              </w:rPr>
              <w:t>(= 122 kcal)</w:t>
            </w:r>
          </w:p>
        </w:tc>
      </w:tr>
      <w:tr w:rsidR="00545CEE" w:rsidRPr="00015139" w14:paraId="629E15AA" w14:textId="77777777" w:rsidTr="00957656">
        <w:tc>
          <w:tcPr>
            <w:tcW w:w="5655" w:type="dxa"/>
          </w:tcPr>
          <w:p w14:paraId="590E7064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Fat (23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19FA8785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   3.2</w:t>
            </w:r>
          </w:p>
        </w:tc>
        <w:tc>
          <w:tcPr>
            <w:tcW w:w="1697" w:type="dxa"/>
            <w:tcBorders>
              <w:left w:val="nil"/>
            </w:tcBorders>
          </w:tcPr>
          <w:p w14:paraId="3B2DAEF7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62199539" w14:textId="77777777" w:rsidTr="00957656">
        <w:tc>
          <w:tcPr>
            <w:tcW w:w="5655" w:type="dxa"/>
          </w:tcPr>
          <w:p w14:paraId="65B21616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saturated fatty acids</w:t>
            </w:r>
          </w:p>
        </w:tc>
        <w:tc>
          <w:tcPr>
            <w:tcW w:w="1701" w:type="dxa"/>
            <w:tcBorders>
              <w:right w:val="nil"/>
            </w:tcBorders>
          </w:tcPr>
          <w:p w14:paraId="7C064971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1.66</w:t>
            </w:r>
          </w:p>
        </w:tc>
        <w:tc>
          <w:tcPr>
            <w:tcW w:w="1697" w:type="dxa"/>
            <w:tcBorders>
              <w:left w:val="nil"/>
            </w:tcBorders>
          </w:tcPr>
          <w:p w14:paraId="183C7322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79E36595" w14:textId="77777777" w:rsidTr="00957656">
        <w:tc>
          <w:tcPr>
            <w:tcW w:w="5655" w:type="dxa"/>
          </w:tcPr>
          <w:p w14:paraId="0A7E9C8D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medium-chain triglycerides</w:t>
            </w:r>
          </w:p>
        </w:tc>
        <w:tc>
          <w:tcPr>
            <w:tcW w:w="1701" w:type="dxa"/>
            <w:tcBorders>
              <w:right w:val="nil"/>
            </w:tcBorders>
          </w:tcPr>
          <w:p w14:paraId="364895D4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1.28</w:t>
            </w:r>
          </w:p>
        </w:tc>
        <w:tc>
          <w:tcPr>
            <w:tcW w:w="1697" w:type="dxa"/>
            <w:tcBorders>
              <w:left w:val="nil"/>
            </w:tcBorders>
          </w:tcPr>
          <w:p w14:paraId="19A8C03B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53E08910" w14:textId="77777777" w:rsidTr="00957656">
        <w:tc>
          <w:tcPr>
            <w:tcW w:w="5655" w:type="dxa"/>
          </w:tcPr>
          <w:p w14:paraId="23BCF047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</w:t>
            </w:r>
            <w:proofErr w:type="spellStart"/>
            <w:r w:rsidRPr="00015139">
              <w:rPr>
                <w:rFonts w:asciiTheme="minorHAnsi" w:hAnsiTheme="minorHAnsi" w:cstheme="minorHAnsi"/>
                <w:lang w:val="en-GB"/>
              </w:rPr>
              <w:t>monounsatureted</w:t>
            </w:r>
            <w:proofErr w:type="spellEnd"/>
            <w:r w:rsidRPr="00015139">
              <w:rPr>
                <w:rFonts w:asciiTheme="minorHAnsi" w:hAnsiTheme="minorHAnsi" w:cstheme="minorHAnsi"/>
                <w:lang w:val="en-GB"/>
              </w:rPr>
              <w:t xml:space="preserve"> fatty acids</w:t>
            </w:r>
          </w:p>
        </w:tc>
        <w:tc>
          <w:tcPr>
            <w:tcW w:w="1701" w:type="dxa"/>
            <w:tcBorders>
              <w:right w:val="nil"/>
            </w:tcBorders>
          </w:tcPr>
          <w:p w14:paraId="225AA40B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0.82</w:t>
            </w:r>
          </w:p>
        </w:tc>
        <w:tc>
          <w:tcPr>
            <w:tcW w:w="1697" w:type="dxa"/>
            <w:tcBorders>
              <w:left w:val="nil"/>
            </w:tcBorders>
          </w:tcPr>
          <w:p w14:paraId="0A540215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768B894B" w14:textId="77777777" w:rsidTr="00957656">
        <w:tc>
          <w:tcPr>
            <w:tcW w:w="5655" w:type="dxa"/>
          </w:tcPr>
          <w:p w14:paraId="67F715CF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polyunsaturated fatty </w:t>
            </w:r>
          </w:p>
        </w:tc>
        <w:tc>
          <w:tcPr>
            <w:tcW w:w="1701" w:type="dxa"/>
            <w:tcBorders>
              <w:right w:val="nil"/>
            </w:tcBorders>
          </w:tcPr>
          <w:p w14:paraId="0D0C8EBA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0.72</w:t>
            </w:r>
          </w:p>
        </w:tc>
        <w:tc>
          <w:tcPr>
            <w:tcW w:w="1697" w:type="dxa"/>
            <w:tcBorders>
              <w:left w:val="nil"/>
            </w:tcBorders>
          </w:tcPr>
          <w:p w14:paraId="35CC37F5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5328C77F" w14:textId="77777777" w:rsidTr="00957656">
        <w:tc>
          <w:tcPr>
            <w:tcW w:w="5655" w:type="dxa"/>
          </w:tcPr>
          <w:p w14:paraId="621EF389" w14:textId="77777777" w:rsidR="00545CEE" w:rsidRPr="00015139" w:rsidRDefault="00381B2A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Hereof</w:t>
            </w:r>
            <w:r w:rsidR="00545CEE" w:rsidRPr="00015139">
              <w:rPr>
                <w:rFonts w:asciiTheme="minorHAnsi" w:hAnsiTheme="minorHAnsi" w:cstheme="minorHAnsi"/>
                <w:lang w:val="en-GB"/>
              </w:rPr>
              <w:t xml:space="preserve"> EPA + DHA</w:t>
            </w:r>
          </w:p>
        </w:tc>
        <w:tc>
          <w:tcPr>
            <w:tcW w:w="1701" w:type="dxa"/>
            <w:tcBorders>
              <w:right w:val="nil"/>
            </w:tcBorders>
          </w:tcPr>
          <w:p w14:paraId="5871C12F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0.30</w:t>
            </w:r>
          </w:p>
        </w:tc>
        <w:tc>
          <w:tcPr>
            <w:tcW w:w="1697" w:type="dxa"/>
            <w:tcBorders>
              <w:left w:val="nil"/>
            </w:tcBorders>
          </w:tcPr>
          <w:p w14:paraId="1F0D0FED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438D7224" w14:textId="77777777" w:rsidTr="00957656">
        <w:tc>
          <w:tcPr>
            <w:tcW w:w="5655" w:type="dxa"/>
          </w:tcPr>
          <w:p w14:paraId="5E7A2927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Carbohydrate (42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0F89AB17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12.9</w:t>
            </w:r>
          </w:p>
        </w:tc>
        <w:tc>
          <w:tcPr>
            <w:tcW w:w="1697" w:type="dxa"/>
            <w:tcBorders>
              <w:left w:val="nil"/>
            </w:tcBorders>
          </w:tcPr>
          <w:p w14:paraId="2F7556BE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60B790D5" w14:textId="77777777" w:rsidTr="00957656">
        <w:tc>
          <w:tcPr>
            <w:tcW w:w="5655" w:type="dxa"/>
          </w:tcPr>
          <w:p w14:paraId="2460B4FC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sugar</w:t>
            </w:r>
          </w:p>
        </w:tc>
        <w:tc>
          <w:tcPr>
            <w:tcW w:w="1701" w:type="dxa"/>
            <w:tcBorders>
              <w:right w:val="nil"/>
            </w:tcBorders>
          </w:tcPr>
          <w:p w14:paraId="2D0BDC39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8.0</w:t>
            </w:r>
          </w:p>
        </w:tc>
        <w:tc>
          <w:tcPr>
            <w:tcW w:w="1697" w:type="dxa"/>
            <w:tcBorders>
              <w:left w:val="nil"/>
            </w:tcBorders>
          </w:tcPr>
          <w:p w14:paraId="3B0C44C8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775D2E2C" w14:textId="77777777" w:rsidTr="00957656">
        <w:tc>
          <w:tcPr>
            <w:tcW w:w="5655" w:type="dxa"/>
          </w:tcPr>
          <w:p w14:paraId="7D3C35F5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 xml:space="preserve"> hereof lactose</w:t>
            </w:r>
          </w:p>
        </w:tc>
        <w:tc>
          <w:tcPr>
            <w:tcW w:w="1701" w:type="dxa"/>
            <w:tcBorders>
              <w:right w:val="nil"/>
            </w:tcBorders>
          </w:tcPr>
          <w:p w14:paraId="09EEFE81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≤ 0.5</w:t>
            </w:r>
          </w:p>
        </w:tc>
        <w:tc>
          <w:tcPr>
            <w:tcW w:w="1697" w:type="dxa"/>
            <w:tcBorders>
              <w:left w:val="nil"/>
            </w:tcBorders>
          </w:tcPr>
          <w:p w14:paraId="30A65023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16D90F32" w14:textId="77777777" w:rsidTr="00957656">
        <w:tc>
          <w:tcPr>
            <w:tcW w:w="5655" w:type="dxa"/>
          </w:tcPr>
          <w:p w14:paraId="4CC1378F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Fibres (1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2B7D403E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0.64</w:t>
            </w:r>
          </w:p>
        </w:tc>
        <w:tc>
          <w:tcPr>
            <w:tcW w:w="1697" w:type="dxa"/>
            <w:tcBorders>
              <w:left w:val="nil"/>
            </w:tcBorders>
          </w:tcPr>
          <w:p w14:paraId="7F165573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06CF78ED" w14:textId="77777777" w:rsidTr="00957656">
        <w:tc>
          <w:tcPr>
            <w:tcW w:w="5655" w:type="dxa"/>
          </w:tcPr>
          <w:p w14:paraId="2028B2BB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Proteins (33 Energy%)</w:t>
            </w:r>
          </w:p>
        </w:tc>
        <w:tc>
          <w:tcPr>
            <w:tcW w:w="1701" w:type="dxa"/>
            <w:tcBorders>
              <w:right w:val="nil"/>
            </w:tcBorders>
          </w:tcPr>
          <w:p w14:paraId="545D60F0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10.0</w:t>
            </w:r>
          </w:p>
        </w:tc>
        <w:tc>
          <w:tcPr>
            <w:tcW w:w="1697" w:type="dxa"/>
            <w:tcBorders>
              <w:left w:val="nil"/>
            </w:tcBorders>
          </w:tcPr>
          <w:p w14:paraId="1D5CA916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3D974867" w14:textId="77777777" w:rsidTr="00957656">
        <w:tc>
          <w:tcPr>
            <w:tcW w:w="5655" w:type="dxa"/>
          </w:tcPr>
          <w:p w14:paraId="605EDDF5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Salt</w:t>
            </w:r>
          </w:p>
        </w:tc>
        <w:tc>
          <w:tcPr>
            <w:tcW w:w="1701" w:type="dxa"/>
            <w:tcBorders>
              <w:right w:val="nil"/>
            </w:tcBorders>
          </w:tcPr>
          <w:p w14:paraId="3275F33F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0.44</w:t>
            </w:r>
          </w:p>
        </w:tc>
        <w:tc>
          <w:tcPr>
            <w:tcW w:w="1697" w:type="dxa"/>
            <w:tcBorders>
              <w:left w:val="nil"/>
            </w:tcBorders>
          </w:tcPr>
          <w:p w14:paraId="7201794C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g</w:t>
            </w:r>
          </w:p>
        </w:tc>
      </w:tr>
      <w:tr w:rsidR="00545CEE" w:rsidRPr="00015139" w14:paraId="240D0285" w14:textId="77777777" w:rsidTr="00957656">
        <w:tc>
          <w:tcPr>
            <w:tcW w:w="5655" w:type="dxa"/>
          </w:tcPr>
          <w:p w14:paraId="6FC1718E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Water</w:t>
            </w:r>
          </w:p>
        </w:tc>
        <w:tc>
          <w:tcPr>
            <w:tcW w:w="1701" w:type="dxa"/>
            <w:tcBorders>
              <w:right w:val="nil"/>
            </w:tcBorders>
          </w:tcPr>
          <w:p w14:paraId="6B2E4221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80.5</w:t>
            </w:r>
          </w:p>
        </w:tc>
        <w:tc>
          <w:tcPr>
            <w:tcW w:w="1697" w:type="dxa"/>
            <w:tcBorders>
              <w:left w:val="nil"/>
            </w:tcBorders>
          </w:tcPr>
          <w:p w14:paraId="68ABDB68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ml</w:t>
            </w:r>
          </w:p>
        </w:tc>
      </w:tr>
      <w:tr w:rsidR="00545CEE" w:rsidRPr="00015139" w14:paraId="2D6DE6B2" w14:textId="77777777" w:rsidTr="00957656">
        <w:tc>
          <w:tcPr>
            <w:tcW w:w="5655" w:type="dxa"/>
          </w:tcPr>
          <w:p w14:paraId="222664B6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Osmolarity</w:t>
            </w:r>
          </w:p>
        </w:tc>
        <w:tc>
          <w:tcPr>
            <w:tcW w:w="1701" w:type="dxa"/>
            <w:tcBorders>
              <w:right w:val="nil"/>
            </w:tcBorders>
          </w:tcPr>
          <w:p w14:paraId="35F25D07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600</w:t>
            </w:r>
          </w:p>
        </w:tc>
        <w:tc>
          <w:tcPr>
            <w:tcW w:w="1697" w:type="dxa"/>
            <w:tcBorders>
              <w:left w:val="nil"/>
            </w:tcBorders>
          </w:tcPr>
          <w:p w14:paraId="2DE7B740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proofErr w:type="spellStart"/>
            <w:r w:rsidRPr="00015139">
              <w:rPr>
                <w:rFonts w:asciiTheme="minorHAnsi" w:hAnsiTheme="minorHAnsi" w:cstheme="minorHAnsi"/>
                <w:lang w:val="en-GB"/>
              </w:rPr>
              <w:t>molmol</w:t>
            </w:r>
            <w:proofErr w:type="spellEnd"/>
            <w:r w:rsidRPr="00015139">
              <w:rPr>
                <w:rFonts w:asciiTheme="minorHAnsi" w:hAnsiTheme="minorHAnsi" w:cstheme="minorHAnsi"/>
                <w:lang w:val="en-GB"/>
              </w:rPr>
              <w:t>/l</w:t>
            </w:r>
          </w:p>
        </w:tc>
      </w:tr>
      <w:tr w:rsidR="00545CEE" w:rsidRPr="00015139" w14:paraId="4A359BC7" w14:textId="77777777" w:rsidTr="00957656">
        <w:tc>
          <w:tcPr>
            <w:tcW w:w="5655" w:type="dxa"/>
          </w:tcPr>
          <w:p w14:paraId="6C380956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Osmolality</w:t>
            </w:r>
          </w:p>
        </w:tc>
        <w:tc>
          <w:tcPr>
            <w:tcW w:w="1701" w:type="dxa"/>
            <w:tcBorders>
              <w:right w:val="nil"/>
            </w:tcBorders>
          </w:tcPr>
          <w:p w14:paraId="3CCB1DCE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740</w:t>
            </w:r>
          </w:p>
        </w:tc>
        <w:tc>
          <w:tcPr>
            <w:tcW w:w="1697" w:type="dxa"/>
            <w:tcBorders>
              <w:left w:val="nil"/>
            </w:tcBorders>
          </w:tcPr>
          <w:p w14:paraId="57434186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proofErr w:type="spellStart"/>
            <w:r w:rsidRPr="00015139">
              <w:rPr>
                <w:rFonts w:asciiTheme="minorHAnsi" w:hAnsiTheme="minorHAnsi" w:cstheme="minorHAnsi"/>
                <w:lang w:val="en-GB"/>
              </w:rPr>
              <w:t>mosmol</w:t>
            </w:r>
            <w:proofErr w:type="spellEnd"/>
            <w:r w:rsidRPr="00015139">
              <w:rPr>
                <w:rFonts w:asciiTheme="minorHAnsi" w:hAnsiTheme="minorHAnsi" w:cstheme="minorHAnsi"/>
                <w:lang w:val="en-GB"/>
              </w:rPr>
              <w:t>/kg H</w:t>
            </w:r>
            <w:r w:rsidRPr="00015139">
              <w:rPr>
                <w:rFonts w:asciiTheme="minorHAnsi" w:hAnsiTheme="minorHAnsi" w:cstheme="minorHAnsi"/>
                <w:vertAlign w:val="subscript"/>
                <w:lang w:val="en-GB"/>
              </w:rPr>
              <w:t>2</w:t>
            </w:r>
            <w:r w:rsidRPr="00015139">
              <w:rPr>
                <w:rFonts w:asciiTheme="minorHAnsi" w:hAnsiTheme="minorHAnsi" w:cstheme="minorHAnsi"/>
                <w:lang w:val="en-GB"/>
              </w:rPr>
              <w:t>O</w:t>
            </w:r>
          </w:p>
        </w:tc>
      </w:tr>
      <w:tr w:rsidR="00545CEE" w:rsidRPr="00015139" w14:paraId="2487D933" w14:textId="77777777" w:rsidTr="00957656">
        <w:tc>
          <w:tcPr>
            <w:tcW w:w="7356" w:type="dxa"/>
            <w:gridSpan w:val="2"/>
            <w:tcBorders>
              <w:right w:val="nil"/>
            </w:tcBorders>
          </w:tcPr>
          <w:p w14:paraId="05A602EE" w14:textId="77777777" w:rsidR="00545CEE" w:rsidRPr="00015139" w:rsidRDefault="00545CEE" w:rsidP="00957656">
            <w:pPr>
              <w:tabs>
                <w:tab w:val="right" w:pos="596"/>
              </w:tabs>
              <w:jc w:val="left"/>
              <w:rPr>
                <w:rFonts w:asciiTheme="minorHAnsi" w:hAnsiTheme="minorHAnsi" w:cstheme="minorHAnsi"/>
                <w:b/>
                <w:lang w:val="en-GB"/>
              </w:rPr>
            </w:pPr>
            <w:r w:rsidRPr="00015139">
              <w:rPr>
                <w:rFonts w:asciiTheme="minorHAnsi" w:hAnsiTheme="minorHAnsi" w:cstheme="minorHAnsi"/>
                <w:b/>
                <w:lang w:val="en-GB"/>
              </w:rPr>
              <w:t xml:space="preserve">Minerals and Micro </w:t>
            </w:r>
            <w:proofErr w:type="spellStart"/>
            <w:r w:rsidRPr="00015139">
              <w:rPr>
                <w:rFonts w:asciiTheme="minorHAnsi" w:hAnsiTheme="minorHAnsi" w:cstheme="minorHAnsi"/>
                <w:b/>
                <w:lang w:val="en-GB"/>
              </w:rPr>
              <w:t>Nutritients</w:t>
            </w:r>
            <w:proofErr w:type="spellEnd"/>
          </w:p>
        </w:tc>
        <w:tc>
          <w:tcPr>
            <w:tcW w:w="1697" w:type="dxa"/>
            <w:tcBorders>
              <w:left w:val="nil"/>
            </w:tcBorders>
          </w:tcPr>
          <w:p w14:paraId="4CCB0B93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b/>
                <w:lang w:val="en-GB"/>
              </w:rPr>
            </w:pPr>
          </w:p>
        </w:tc>
      </w:tr>
      <w:tr w:rsidR="00545CEE" w:rsidRPr="00015139" w14:paraId="262C3EA2" w14:textId="77777777" w:rsidTr="00957656">
        <w:tc>
          <w:tcPr>
            <w:tcW w:w="5655" w:type="dxa"/>
          </w:tcPr>
          <w:p w14:paraId="0AA4485B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Sodium</w:t>
            </w:r>
          </w:p>
        </w:tc>
        <w:tc>
          <w:tcPr>
            <w:tcW w:w="1701" w:type="dxa"/>
            <w:tcBorders>
              <w:right w:val="nil"/>
            </w:tcBorders>
          </w:tcPr>
          <w:p w14:paraId="5B7881D4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175</w:t>
            </w:r>
          </w:p>
        </w:tc>
        <w:tc>
          <w:tcPr>
            <w:tcW w:w="1697" w:type="dxa"/>
            <w:tcBorders>
              <w:left w:val="nil"/>
            </w:tcBorders>
          </w:tcPr>
          <w:p w14:paraId="391999C0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1224BA6C" w14:textId="77777777" w:rsidTr="00957656">
        <w:tc>
          <w:tcPr>
            <w:tcW w:w="5655" w:type="dxa"/>
          </w:tcPr>
          <w:p w14:paraId="0A6B8534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Potassium</w:t>
            </w:r>
          </w:p>
        </w:tc>
        <w:tc>
          <w:tcPr>
            <w:tcW w:w="1701" w:type="dxa"/>
            <w:tcBorders>
              <w:right w:val="nil"/>
            </w:tcBorders>
          </w:tcPr>
          <w:p w14:paraId="59E1BFC8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295</w:t>
            </w:r>
          </w:p>
        </w:tc>
        <w:tc>
          <w:tcPr>
            <w:tcW w:w="1697" w:type="dxa"/>
            <w:tcBorders>
              <w:left w:val="nil"/>
            </w:tcBorders>
          </w:tcPr>
          <w:p w14:paraId="448735B8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E56884D" w14:textId="77777777" w:rsidTr="00957656">
        <w:tc>
          <w:tcPr>
            <w:tcW w:w="5655" w:type="dxa"/>
          </w:tcPr>
          <w:p w14:paraId="26108E43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proofErr w:type="spellStart"/>
            <w:r w:rsidRPr="00015139">
              <w:rPr>
                <w:rFonts w:asciiTheme="minorHAnsi" w:hAnsiTheme="minorHAnsi" w:cstheme="minorHAnsi"/>
                <w:lang w:val="en-GB"/>
              </w:rPr>
              <w:t>Chlorid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642E6FB0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160</w:t>
            </w:r>
          </w:p>
        </w:tc>
        <w:tc>
          <w:tcPr>
            <w:tcW w:w="1697" w:type="dxa"/>
            <w:tcBorders>
              <w:left w:val="nil"/>
            </w:tcBorders>
          </w:tcPr>
          <w:p w14:paraId="647F9A7D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A2F411E" w14:textId="77777777" w:rsidTr="00957656">
        <w:tc>
          <w:tcPr>
            <w:tcW w:w="5655" w:type="dxa"/>
          </w:tcPr>
          <w:p w14:paraId="28B7B21D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Calcium</w:t>
            </w:r>
          </w:p>
        </w:tc>
        <w:tc>
          <w:tcPr>
            <w:tcW w:w="1701" w:type="dxa"/>
            <w:tcBorders>
              <w:right w:val="nil"/>
            </w:tcBorders>
          </w:tcPr>
          <w:p w14:paraId="2A38C898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105</w:t>
            </w:r>
          </w:p>
        </w:tc>
        <w:tc>
          <w:tcPr>
            <w:tcW w:w="1697" w:type="dxa"/>
            <w:tcBorders>
              <w:left w:val="nil"/>
            </w:tcBorders>
          </w:tcPr>
          <w:p w14:paraId="5F7442B0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EE864D9" w14:textId="77777777" w:rsidTr="00957656">
        <w:tc>
          <w:tcPr>
            <w:tcW w:w="5655" w:type="dxa"/>
          </w:tcPr>
          <w:p w14:paraId="51E1D3F2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Magnesium</w:t>
            </w:r>
          </w:p>
        </w:tc>
        <w:tc>
          <w:tcPr>
            <w:tcW w:w="1701" w:type="dxa"/>
            <w:tcBorders>
              <w:right w:val="nil"/>
            </w:tcBorders>
          </w:tcPr>
          <w:p w14:paraId="5F8CBFA8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30</w:t>
            </w:r>
          </w:p>
        </w:tc>
        <w:tc>
          <w:tcPr>
            <w:tcW w:w="1697" w:type="dxa"/>
            <w:tcBorders>
              <w:left w:val="nil"/>
            </w:tcBorders>
          </w:tcPr>
          <w:p w14:paraId="35A17A95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33310497" w14:textId="77777777" w:rsidTr="00957656">
        <w:tc>
          <w:tcPr>
            <w:tcW w:w="5655" w:type="dxa"/>
          </w:tcPr>
          <w:p w14:paraId="04718D96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Phosphor</w:t>
            </w:r>
          </w:p>
        </w:tc>
        <w:tc>
          <w:tcPr>
            <w:tcW w:w="1701" w:type="dxa"/>
            <w:tcBorders>
              <w:right w:val="nil"/>
            </w:tcBorders>
          </w:tcPr>
          <w:p w14:paraId="1351622D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70</w:t>
            </w:r>
          </w:p>
        </w:tc>
        <w:tc>
          <w:tcPr>
            <w:tcW w:w="1697" w:type="dxa"/>
            <w:tcBorders>
              <w:left w:val="nil"/>
            </w:tcBorders>
          </w:tcPr>
          <w:p w14:paraId="3430120B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C1A6C74" w14:textId="77777777" w:rsidTr="00957656">
        <w:tc>
          <w:tcPr>
            <w:tcW w:w="5655" w:type="dxa"/>
          </w:tcPr>
          <w:p w14:paraId="7A89F177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Iron</w:t>
            </w:r>
          </w:p>
        </w:tc>
        <w:tc>
          <w:tcPr>
            <w:tcW w:w="1701" w:type="dxa"/>
            <w:tcBorders>
              <w:right w:val="nil"/>
            </w:tcBorders>
          </w:tcPr>
          <w:p w14:paraId="19014F8E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2.0</w:t>
            </w:r>
          </w:p>
        </w:tc>
        <w:tc>
          <w:tcPr>
            <w:tcW w:w="1697" w:type="dxa"/>
            <w:tcBorders>
              <w:left w:val="nil"/>
            </w:tcBorders>
          </w:tcPr>
          <w:p w14:paraId="6255AEA9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7493F111" w14:textId="77777777" w:rsidTr="00957656">
        <w:tc>
          <w:tcPr>
            <w:tcW w:w="5655" w:type="dxa"/>
          </w:tcPr>
          <w:p w14:paraId="6CBF568F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Zinc</w:t>
            </w:r>
          </w:p>
        </w:tc>
        <w:tc>
          <w:tcPr>
            <w:tcW w:w="1701" w:type="dxa"/>
            <w:tcBorders>
              <w:right w:val="nil"/>
            </w:tcBorders>
          </w:tcPr>
          <w:p w14:paraId="0368A38A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1.5</w:t>
            </w:r>
          </w:p>
        </w:tc>
        <w:tc>
          <w:tcPr>
            <w:tcW w:w="1697" w:type="dxa"/>
            <w:tcBorders>
              <w:left w:val="nil"/>
            </w:tcBorders>
          </w:tcPr>
          <w:p w14:paraId="605694B6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3522A02F" w14:textId="77777777" w:rsidTr="00957656">
        <w:tc>
          <w:tcPr>
            <w:tcW w:w="5655" w:type="dxa"/>
          </w:tcPr>
          <w:p w14:paraId="6A94090B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Copper</w:t>
            </w:r>
          </w:p>
        </w:tc>
        <w:tc>
          <w:tcPr>
            <w:tcW w:w="1701" w:type="dxa"/>
            <w:tcBorders>
              <w:right w:val="nil"/>
            </w:tcBorders>
          </w:tcPr>
          <w:p w14:paraId="4C2BCC2D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230</w:t>
            </w:r>
          </w:p>
        </w:tc>
        <w:tc>
          <w:tcPr>
            <w:tcW w:w="1697" w:type="dxa"/>
            <w:tcBorders>
              <w:left w:val="nil"/>
            </w:tcBorders>
          </w:tcPr>
          <w:p w14:paraId="4744CABD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</w:t>
            </w:r>
          </w:p>
        </w:tc>
      </w:tr>
      <w:tr w:rsidR="00545CEE" w:rsidRPr="00015139" w14:paraId="1526B049" w14:textId="77777777" w:rsidTr="00957656">
        <w:tc>
          <w:tcPr>
            <w:tcW w:w="5655" w:type="dxa"/>
          </w:tcPr>
          <w:p w14:paraId="0C67F7A8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Manganese</w:t>
            </w:r>
          </w:p>
        </w:tc>
        <w:tc>
          <w:tcPr>
            <w:tcW w:w="1701" w:type="dxa"/>
            <w:tcBorders>
              <w:right w:val="nil"/>
            </w:tcBorders>
          </w:tcPr>
          <w:p w14:paraId="0B948D93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0.48</w:t>
            </w:r>
          </w:p>
        </w:tc>
        <w:tc>
          <w:tcPr>
            <w:tcW w:w="1697" w:type="dxa"/>
            <w:tcBorders>
              <w:left w:val="nil"/>
            </w:tcBorders>
          </w:tcPr>
          <w:p w14:paraId="5D07F3F4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1263B37" w14:textId="77777777" w:rsidTr="00957656">
        <w:tc>
          <w:tcPr>
            <w:tcW w:w="5655" w:type="dxa"/>
          </w:tcPr>
          <w:p w14:paraId="08458F6E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Iodine</w:t>
            </w:r>
          </w:p>
        </w:tc>
        <w:tc>
          <w:tcPr>
            <w:tcW w:w="1701" w:type="dxa"/>
            <w:tcBorders>
              <w:right w:val="nil"/>
            </w:tcBorders>
          </w:tcPr>
          <w:p w14:paraId="6F9C1732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22</w:t>
            </w:r>
          </w:p>
        </w:tc>
        <w:tc>
          <w:tcPr>
            <w:tcW w:w="1697" w:type="dxa"/>
            <w:tcBorders>
              <w:left w:val="nil"/>
            </w:tcBorders>
          </w:tcPr>
          <w:p w14:paraId="5232C7C2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</w:t>
            </w:r>
          </w:p>
        </w:tc>
      </w:tr>
      <w:tr w:rsidR="00545CEE" w:rsidRPr="00015139" w14:paraId="75CE0A29" w14:textId="77777777" w:rsidTr="00957656">
        <w:tc>
          <w:tcPr>
            <w:tcW w:w="5655" w:type="dxa"/>
          </w:tcPr>
          <w:p w14:paraId="32BA6960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Fluoride</w:t>
            </w:r>
          </w:p>
        </w:tc>
        <w:tc>
          <w:tcPr>
            <w:tcW w:w="1701" w:type="dxa"/>
            <w:tcBorders>
              <w:right w:val="nil"/>
            </w:tcBorders>
          </w:tcPr>
          <w:p w14:paraId="34694ACA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0.20</w:t>
            </w:r>
          </w:p>
        </w:tc>
        <w:tc>
          <w:tcPr>
            <w:tcW w:w="1697" w:type="dxa"/>
            <w:tcBorders>
              <w:left w:val="nil"/>
            </w:tcBorders>
          </w:tcPr>
          <w:p w14:paraId="4666EE3A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0DC1B9F8" w14:textId="77777777" w:rsidTr="00957656">
        <w:tc>
          <w:tcPr>
            <w:tcW w:w="5655" w:type="dxa"/>
          </w:tcPr>
          <w:p w14:paraId="7C68BC61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Chromium</w:t>
            </w:r>
          </w:p>
        </w:tc>
        <w:tc>
          <w:tcPr>
            <w:tcW w:w="1701" w:type="dxa"/>
            <w:tcBorders>
              <w:right w:val="nil"/>
            </w:tcBorders>
          </w:tcPr>
          <w:p w14:paraId="590FCE3F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11</w:t>
            </w:r>
          </w:p>
        </w:tc>
        <w:tc>
          <w:tcPr>
            <w:tcW w:w="1697" w:type="dxa"/>
            <w:tcBorders>
              <w:left w:val="nil"/>
            </w:tcBorders>
          </w:tcPr>
          <w:p w14:paraId="4E682E36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</w:t>
            </w:r>
          </w:p>
        </w:tc>
      </w:tr>
      <w:tr w:rsidR="00545CEE" w:rsidRPr="00015139" w14:paraId="4C1DE45C" w14:textId="77777777" w:rsidTr="00957656">
        <w:tc>
          <w:tcPr>
            <w:tcW w:w="5655" w:type="dxa"/>
          </w:tcPr>
          <w:p w14:paraId="5C08053B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Molybdenum</w:t>
            </w:r>
          </w:p>
        </w:tc>
        <w:tc>
          <w:tcPr>
            <w:tcW w:w="1701" w:type="dxa"/>
            <w:tcBorders>
              <w:right w:val="nil"/>
            </w:tcBorders>
          </w:tcPr>
          <w:p w14:paraId="3ABD93BB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14</w:t>
            </w:r>
          </w:p>
        </w:tc>
        <w:tc>
          <w:tcPr>
            <w:tcW w:w="1697" w:type="dxa"/>
            <w:tcBorders>
              <w:left w:val="nil"/>
            </w:tcBorders>
          </w:tcPr>
          <w:p w14:paraId="15D94AF9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</w:t>
            </w:r>
          </w:p>
        </w:tc>
      </w:tr>
      <w:tr w:rsidR="00545CEE" w:rsidRPr="00015139" w14:paraId="5E6E8512" w14:textId="77777777" w:rsidTr="00957656">
        <w:tc>
          <w:tcPr>
            <w:tcW w:w="5655" w:type="dxa"/>
          </w:tcPr>
          <w:p w14:paraId="31CE7637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Selenium</w:t>
            </w:r>
          </w:p>
        </w:tc>
        <w:tc>
          <w:tcPr>
            <w:tcW w:w="1701" w:type="dxa"/>
            <w:tcBorders>
              <w:right w:val="nil"/>
            </w:tcBorders>
          </w:tcPr>
          <w:p w14:paraId="5899D8D2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10.5</w:t>
            </w:r>
          </w:p>
        </w:tc>
        <w:tc>
          <w:tcPr>
            <w:tcW w:w="1697" w:type="dxa"/>
            <w:tcBorders>
              <w:left w:val="nil"/>
            </w:tcBorders>
          </w:tcPr>
          <w:p w14:paraId="211FDD03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</w:t>
            </w:r>
          </w:p>
        </w:tc>
      </w:tr>
      <w:tr w:rsidR="00545CEE" w:rsidRPr="00015139" w14:paraId="688F9BA0" w14:textId="77777777" w:rsidTr="00957656">
        <w:tc>
          <w:tcPr>
            <w:tcW w:w="7356" w:type="dxa"/>
            <w:gridSpan w:val="2"/>
            <w:tcBorders>
              <w:right w:val="nil"/>
            </w:tcBorders>
          </w:tcPr>
          <w:p w14:paraId="50F3DA3B" w14:textId="77777777" w:rsidR="00545CEE" w:rsidRPr="00015139" w:rsidRDefault="00545CEE" w:rsidP="00957656">
            <w:pPr>
              <w:tabs>
                <w:tab w:val="right" w:pos="596"/>
              </w:tabs>
              <w:jc w:val="left"/>
              <w:rPr>
                <w:rFonts w:asciiTheme="minorHAnsi" w:hAnsiTheme="minorHAnsi" w:cstheme="minorHAnsi"/>
                <w:b/>
                <w:lang w:val="fr-CH"/>
              </w:rPr>
            </w:pPr>
            <w:r w:rsidRPr="00015139">
              <w:rPr>
                <w:rFonts w:asciiTheme="minorHAnsi" w:hAnsiTheme="minorHAnsi" w:cstheme="minorHAnsi"/>
                <w:b/>
                <w:lang w:val="fr-CH"/>
              </w:rPr>
              <w:t>Vitamins</w:t>
            </w:r>
          </w:p>
        </w:tc>
        <w:tc>
          <w:tcPr>
            <w:tcW w:w="1697" w:type="dxa"/>
            <w:tcBorders>
              <w:left w:val="nil"/>
            </w:tcBorders>
          </w:tcPr>
          <w:p w14:paraId="3607E958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b/>
                <w:lang w:val="fr-CH"/>
              </w:rPr>
            </w:pPr>
          </w:p>
        </w:tc>
      </w:tr>
      <w:tr w:rsidR="00545CEE" w:rsidRPr="00015139" w14:paraId="557FF03B" w14:textId="77777777" w:rsidTr="00957656">
        <w:tc>
          <w:tcPr>
            <w:tcW w:w="5655" w:type="dxa"/>
          </w:tcPr>
          <w:p w14:paraId="68522DFA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Vitamin A</w:t>
            </w:r>
          </w:p>
        </w:tc>
        <w:tc>
          <w:tcPr>
            <w:tcW w:w="1701" w:type="dxa"/>
            <w:tcBorders>
              <w:right w:val="nil"/>
            </w:tcBorders>
          </w:tcPr>
          <w:p w14:paraId="33BABC64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130</w:t>
            </w:r>
          </w:p>
        </w:tc>
        <w:tc>
          <w:tcPr>
            <w:tcW w:w="1697" w:type="dxa"/>
            <w:tcBorders>
              <w:left w:val="nil"/>
            </w:tcBorders>
          </w:tcPr>
          <w:p w14:paraId="1DDA29BD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µg RE</w:t>
            </w:r>
          </w:p>
        </w:tc>
      </w:tr>
      <w:tr w:rsidR="00545CEE" w:rsidRPr="00015139" w14:paraId="65F7905D" w14:textId="77777777" w:rsidTr="00957656">
        <w:tc>
          <w:tcPr>
            <w:tcW w:w="5655" w:type="dxa"/>
          </w:tcPr>
          <w:p w14:paraId="282FE698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Beta carotene</w:t>
            </w:r>
          </w:p>
        </w:tc>
        <w:tc>
          <w:tcPr>
            <w:tcW w:w="1701" w:type="dxa"/>
            <w:tcBorders>
              <w:right w:val="nil"/>
            </w:tcBorders>
          </w:tcPr>
          <w:p w14:paraId="50AE22EB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300</w:t>
            </w:r>
          </w:p>
        </w:tc>
        <w:tc>
          <w:tcPr>
            <w:tcW w:w="1697" w:type="dxa"/>
            <w:tcBorders>
              <w:left w:val="nil"/>
            </w:tcBorders>
          </w:tcPr>
          <w:p w14:paraId="437E7912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16BB37B1" w14:textId="77777777" w:rsidTr="00957656">
        <w:tc>
          <w:tcPr>
            <w:tcW w:w="5655" w:type="dxa"/>
          </w:tcPr>
          <w:p w14:paraId="656A1E0B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Vitamin D</w:t>
            </w:r>
            <w:r w:rsidRPr="00015139">
              <w:rPr>
                <w:rFonts w:asciiTheme="minorHAnsi" w:hAnsiTheme="minorHAnsi" w:cstheme="minorHAnsi"/>
                <w:vertAlign w:val="subscript"/>
                <w:lang w:val="fr-CH"/>
              </w:rPr>
              <w:t>3</w:t>
            </w:r>
          </w:p>
        </w:tc>
        <w:tc>
          <w:tcPr>
            <w:tcW w:w="1701" w:type="dxa"/>
            <w:tcBorders>
              <w:right w:val="nil"/>
            </w:tcBorders>
          </w:tcPr>
          <w:p w14:paraId="330F792B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2.0</w:t>
            </w:r>
          </w:p>
        </w:tc>
        <w:tc>
          <w:tcPr>
            <w:tcW w:w="1697" w:type="dxa"/>
            <w:tcBorders>
              <w:left w:val="nil"/>
            </w:tcBorders>
          </w:tcPr>
          <w:p w14:paraId="73A8330C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2975D233" w14:textId="77777777" w:rsidTr="00957656">
        <w:tc>
          <w:tcPr>
            <w:tcW w:w="5655" w:type="dxa"/>
          </w:tcPr>
          <w:p w14:paraId="27543D2C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Vitamin E</w:t>
            </w:r>
          </w:p>
        </w:tc>
        <w:tc>
          <w:tcPr>
            <w:tcW w:w="1701" w:type="dxa"/>
            <w:tcBorders>
              <w:right w:val="nil"/>
            </w:tcBorders>
          </w:tcPr>
          <w:p w14:paraId="65BB797A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3.0</w:t>
            </w:r>
          </w:p>
        </w:tc>
        <w:tc>
          <w:tcPr>
            <w:tcW w:w="1697" w:type="dxa"/>
            <w:tcBorders>
              <w:left w:val="nil"/>
            </w:tcBorders>
          </w:tcPr>
          <w:p w14:paraId="64303BDF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mg</w:t>
            </w:r>
            <w:r w:rsidRPr="00015139">
              <w:rPr>
                <w:rFonts w:asciiTheme="minorHAnsi" w:hAnsiTheme="minorHAnsi" w:cstheme="minorHAnsi"/>
                <w:lang w:val="en-GB"/>
              </w:rPr>
              <w:t xml:space="preserve"> α</w:t>
            </w:r>
            <w:r w:rsidRPr="00015139">
              <w:rPr>
                <w:rFonts w:asciiTheme="minorHAnsi" w:hAnsiTheme="minorHAnsi" w:cstheme="minorHAnsi"/>
                <w:lang w:val="fr-CH"/>
              </w:rPr>
              <w:t>-TE</w:t>
            </w:r>
          </w:p>
        </w:tc>
      </w:tr>
      <w:tr w:rsidR="00545CEE" w:rsidRPr="00015139" w14:paraId="297D921F" w14:textId="77777777" w:rsidTr="00957656">
        <w:tc>
          <w:tcPr>
            <w:tcW w:w="5655" w:type="dxa"/>
          </w:tcPr>
          <w:p w14:paraId="280DAF7E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Vitamin K</w:t>
            </w:r>
            <w:r w:rsidRPr="00015139">
              <w:rPr>
                <w:rFonts w:asciiTheme="minorHAnsi" w:hAnsiTheme="minorHAnsi" w:cstheme="minorHAnsi"/>
                <w:vertAlign w:val="subscript"/>
                <w:lang w:val="fr-CH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30123AC2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9.0</w:t>
            </w:r>
          </w:p>
        </w:tc>
        <w:tc>
          <w:tcPr>
            <w:tcW w:w="1697" w:type="dxa"/>
            <w:tcBorders>
              <w:left w:val="nil"/>
            </w:tcBorders>
          </w:tcPr>
          <w:p w14:paraId="4664F0FA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48925CA5" w14:textId="77777777" w:rsidTr="00957656">
        <w:tc>
          <w:tcPr>
            <w:tcW w:w="5655" w:type="dxa"/>
          </w:tcPr>
          <w:p w14:paraId="515B66EF" w14:textId="77777777" w:rsidR="00545CEE" w:rsidRPr="00015139" w:rsidRDefault="00545CEE" w:rsidP="00957656">
            <w:pPr>
              <w:rPr>
                <w:rFonts w:asciiTheme="minorHAnsi" w:hAnsiTheme="minorHAnsi" w:cstheme="minorHAnsi"/>
                <w:vertAlign w:val="subscript"/>
                <w:lang w:val="fr-CH"/>
              </w:rPr>
            </w:pPr>
            <w:r w:rsidRPr="00015139">
              <w:rPr>
                <w:rFonts w:asciiTheme="minorHAnsi" w:hAnsiTheme="minorHAnsi" w:cstheme="minorHAnsi"/>
                <w:lang w:val="fr-CH"/>
              </w:rPr>
              <w:t>Vitamin B</w:t>
            </w:r>
            <w:r w:rsidRPr="00015139">
              <w:rPr>
                <w:rFonts w:asciiTheme="minorHAnsi" w:hAnsiTheme="minorHAnsi" w:cstheme="minorHAnsi"/>
                <w:vertAlign w:val="subscript"/>
                <w:lang w:val="fr-CH"/>
              </w:rPr>
              <w:t>1</w:t>
            </w:r>
          </w:p>
        </w:tc>
        <w:tc>
          <w:tcPr>
            <w:tcW w:w="1701" w:type="dxa"/>
            <w:tcBorders>
              <w:right w:val="nil"/>
            </w:tcBorders>
          </w:tcPr>
          <w:p w14:paraId="3A88B717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0.23</w:t>
            </w:r>
          </w:p>
        </w:tc>
        <w:tc>
          <w:tcPr>
            <w:tcW w:w="1697" w:type="dxa"/>
            <w:tcBorders>
              <w:left w:val="nil"/>
            </w:tcBorders>
          </w:tcPr>
          <w:p w14:paraId="29E4C626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48D56D9A" w14:textId="77777777" w:rsidTr="00957656">
        <w:tc>
          <w:tcPr>
            <w:tcW w:w="5655" w:type="dxa"/>
          </w:tcPr>
          <w:p w14:paraId="31F912AA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Vitamin B</w:t>
            </w:r>
            <w:r w:rsidRPr="00015139">
              <w:rPr>
                <w:rFonts w:asciiTheme="minorHAnsi" w:hAnsiTheme="minorHAnsi" w:cstheme="minorHAnsi"/>
                <w:vertAlign w:val="subscript"/>
                <w:lang w:val="en-GB"/>
              </w:rPr>
              <w:t>2</w:t>
            </w:r>
          </w:p>
        </w:tc>
        <w:tc>
          <w:tcPr>
            <w:tcW w:w="1701" w:type="dxa"/>
            <w:tcBorders>
              <w:right w:val="nil"/>
            </w:tcBorders>
          </w:tcPr>
          <w:p w14:paraId="3B4DCCBD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0.24</w:t>
            </w:r>
          </w:p>
        </w:tc>
        <w:tc>
          <w:tcPr>
            <w:tcW w:w="1697" w:type="dxa"/>
            <w:tcBorders>
              <w:left w:val="nil"/>
            </w:tcBorders>
          </w:tcPr>
          <w:p w14:paraId="32B4455A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19BA1970" w14:textId="77777777" w:rsidTr="00957656">
        <w:tc>
          <w:tcPr>
            <w:tcW w:w="5655" w:type="dxa"/>
          </w:tcPr>
          <w:p w14:paraId="3EDA99F7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proofErr w:type="spellStart"/>
            <w:r w:rsidRPr="00015139">
              <w:rPr>
                <w:rFonts w:asciiTheme="minorHAnsi" w:hAnsiTheme="minorHAnsi" w:cstheme="minorHAnsi"/>
                <w:lang w:val="en-GB"/>
              </w:rPr>
              <w:t>Niacine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63517D95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2.4</w:t>
            </w:r>
          </w:p>
        </w:tc>
        <w:tc>
          <w:tcPr>
            <w:tcW w:w="1697" w:type="dxa"/>
            <w:tcBorders>
              <w:left w:val="nil"/>
            </w:tcBorders>
          </w:tcPr>
          <w:p w14:paraId="484BA9B3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16A22F36" w14:textId="77777777" w:rsidTr="00957656">
        <w:tc>
          <w:tcPr>
            <w:tcW w:w="5655" w:type="dxa"/>
          </w:tcPr>
          <w:p w14:paraId="136E9643" w14:textId="77777777" w:rsidR="00545CEE" w:rsidRPr="00015139" w:rsidRDefault="00545CEE" w:rsidP="00957656">
            <w:pPr>
              <w:rPr>
                <w:rFonts w:asciiTheme="minorHAnsi" w:hAnsiTheme="minorHAnsi" w:cstheme="minorHAnsi"/>
                <w:vertAlign w:val="subscript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Vitamin B</w:t>
            </w:r>
            <w:r w:rsidRPr="00015139">
              <w:rPr>
                <w:rFonts w:asciiTheme="minorHAnsi" w:hAnsiTheme="minorHAnsi" w:cstheme="minorHAnsi"/>
                <w:vertAlign w:val="subscript"/>
                <w:lang w:val="en-GB"/>
              </w:rPr>
              <w:t>6</w:t>
            </w:r>
          </w:p>
        </w:tc>
        <w:tc>
          <w:tcPr>
            <w:tcW w:w="1701" w:type="dxa"/>
            <w:tcBorders>
              <w:right w:val="nil"/>
            </w:tcBorders>
          </w:tcPr>
          <w:p w14:paraId="14874123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0.27</w:t>
            </w:r>
          </w:p>
        </w:tc>
        <w:tc>
          <w:tcPr>
            <w:tcW w:w="1697" w:type="dxa"/>
            <w:tcBorders>
              <w:left w:val="nil"/>
            </w:tcBorders>
          </w:tcPr>
          <w:p w14:paraId="23DAA96B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4FF7FA9F" w14:textId="77777777" w:rsidTr="00957656">
        <w:tc>
          <w:tcPr>
            <w:tcW w:w="5655" w:type="dxa"/>
          </w:tcPr>
          <w:p w14:paraId="66F9ED14" w14:textId="77777777" w:rsidR="00545CEE" w:rsidRPr="00015139" w:rsidRDefault="00545CEE" w:rsidP="00957656">
            <w:pPr>
              <w:rPr>
                <w:rFonts w:asciiTheme="minorHAnsi" w:hAnsiTheme="minorHAnsi" w:cstheme="minorHAnsi"/>
                <w:vertAlign w:val="subscript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lastRenderedPageBreak/>
              <w:t>Vitamin B</w:t>
            </w:r>
            <w:r w:rsidRPr="00015139">
              <w:rPr>
                <w:rFonts w:asciiTheme="minorHAnsi" w:hAnsiTheme="minorHAnsi" w:cstheme="minorHAnsi"/>
                <w:vertAlign w:val="subscript"/>
                <w:lang w:val="en-GB"/>
              </w:rPr>
              <w:t>12</w:t>
            </w:r>
          </w:p>
        </w:tc>
        <w:tc>
          <w:tcPr>
            <w:tcW w:w="1701" w:type="dxa"/>
            <w:tcBorders>
              <w:right w:val="nil"/>
            </w:tcBorders>
          </w:tcPr>
          <w:p w14:paraId="1D08F687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0.5</w:t>
            </w:r>
          </w:p>
        </w:tc>
        <w:tc>
          <w:tcPr>
            <w:tcW w:w="1697" w:type="dxa"/>
            <w:tcBorders>
              <w:left w:val="nil"/>
            </w:tcBorders>
          </w:tcPr>
          <w:p w14:paraId="7BE65FD9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703DA5BC" w14:textId="77777777" w:rsidTr="00957656">
        <w:tc>
          <w:tcPr>
            <w:tcW w:w="5655" w:type="dxa"/>
          </w:tcPr>
          <w:p w14:paraId="77568A16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Pantothenic acid</w:t>
            </w:r>
          </w:p>
        </w:tc>
        <w:tc>
          <w:tcPr>
            <w:tcW w:w="1701" w:type="dxa"/>
            <w:tcBorders>
              <w:right w:val="nil"/>
            </w:tcBorders>
          </w:tcPr>
          <w:p w14:paraId="4DFC7683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0.9</w:t>
            </w:r>
          </w:p>
        </w:tc>
        <w:tc>
          <w:tcPr>
            <w:tcW w:w="1697" w:type="dxa"/>
            <w:tcBorders>
              <w:left w:val="nil"/>
            </w:tcBorders>
          </w:tcPr>
          <w:p w14:paraId="695B57A1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  <w:tr w:rsidR="00545CEE" w:rsidRPr="00015139" w14:paraId="580EABFA" w14:textId="77777777" w:rsidTr="00957656">
        <w:tc>
          <w:tcPr>
            <w:tcW w:w="5655" w:type="dxa"/>
          </w:tcPr>
          <w:p w14:paraId="080C0CDE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Biotin</w:t>
            </w:r>
          </w:p>
        </w:tc>
        <w:tc>
          <w:tcPr>
            <w:tcW w:w="1701" w:type="dxa"/>
            <w:tcBorders>
              <w:right w:val="nil"/>
            </w:tcBorders>
          </w:tcPr>
          <w:p w14:paraId="515665F5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6.8</w:t>
            </w:r>
          </w:p>
        </w:tc>
        <w:tc>
          <w:tcPr>
            <w:tcW w:w="1697" w:type="dxa"/>
            <w:tcBorders>
              <w:left w:val="nil"/>
            </w:tcBorders>
          </w:tcPr>
          <w:p w14:paraId="7A924284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66D23455" w14:textId="77777777" w:rsidTr="00957656">
        <w:tc>
          <w:tcPr>
            <w:tcW w:w="5655" w:type="dxa"/>
          </w:tcPr>
          <w:p w14:paraId="45E8708F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Folic acid</w:t>
            </w:r>
          </w:p>
        </w:tc>
        <w:tc>
          <w:tcPr>
            <w:tcW w:w="1701" w:type="dxa"/>
            <w:tcBorders>
              <w:right w:val="nil"/>
            </w:tcBorders>
          </w:tcPr>
          <w:p w14:paraId="0132F685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31.5</w:t>
            </w:r>
          </w:p>
        </w:tc>
        <w:tc>
          <w:tcPr>
            <w:tcW w:w="1697" w:type="dxa"/>
            <w:tcBorders>
              <w:left w:val="nil"/>
            </w:tcBorders>
          </w:tcPr>
          <w:p w14:paraId="1B27F441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µg</w:t>
            </w:r>
          </w:p>
        </w:tc>
      </w:tr>
      <w:tr w:rsidR="00545CEE" w:rsidRPr="00015139" w14:paraId="2C17E47E" w14:textId="77777777" w:rsidTr="00957656">
        <w:tc>
          <w:tcPr>
            <w:tcW w:w="5655" w:type="dxa"/>
          </w:tcPr>
          <w:p w14:paraId="292E9A9A" w14:textId="77777777" w:rsidR="00545CEE" w:rsidRPr="00015139" w:rsidRDefault="00545CEE" w:rsidP="00957656">
            <w:pPr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Vitamin C</w:t>
            </w:r>
          </w:p>
        </w:tc>
        <w:tc>
          <w:tcPr>
            <w:tcW w:w="1701" w:type="dxa"/>
            <w:tcBorders>
              <w:right w:val="nil"/>
            </w:tcBorders>
          </w:tcPr>
          <w:p w14:paraId="7BEDCF86" w14:textId="77777777" w:rsidR="00545CEE" w:rsidRPr="00015139" w:rsidRDefault="00545CEE" w:rsidP="00957656">
            <w:pPr>
              <w:tabs>
                <w:tab w:val="right" w:pos="596"/>
              </w:tabs>
              <w:jc w:val="right"/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22</w:t>
            </w:r>
          </w:p>
        </w:tc>
        <w:tc>
          <w:tcPr>
            <w:tcW w:w="1697" w:type="dxa"/>
            <w:tcBorders>
              <w:left w:val="nil"/>
            </w:tcBorders>
          </w:tcPr>
          <w:p w14:paraId="6D3F2FC1" w14:textId="77777777" w:rsidR="00545CEE" w:rsidRPr="00015139" w:rsidRDefault="00545CEE" w:rsidP="00957656">
            <w:pPr>
              <w:tabs>
                <w:tab w:val="right" w:pos="596"/>
              </w:tabs>
              <w:rPr>
                <w:rFonts w:asciiTheme="minorHAnsi" w:hAnsiTheme="minorHAnsi" w:cstheme="minorHAnsi"/>
                <w:lang w:val="en-GB"/>
              </w:rPr>
            </w:pPr>
            <w:r w:rsidRPr="00015139">
              <w:rPr>
                <w:rFonts w:asciiTheme="minorHAnsi" w:hAnsiTheme="minorHAnsi" w:cstheme="minorHAnsi"/>
                <w:lang w:val="en-GB"/>
              </w:rPr>
              <w:t>mg</w:t>
            </w:r>
          </w:p>
        </w:tc>
      </w:tr>
    </w:tbl>
    <w:p w14:paraId="2BA58679" w14:textId="77777777" w:rsidR="00545CEE" w:rsidRPr="00015139" w:rsidRDefault="00545CEE" w:rsidP="00545CEE">
      <w:pPr>
        <w:pStyle w:val="EndNoteBibliography"/>
        <w:ind w:left="284" w:hanging="284"/>
        <w:jc w:val="left"/>
        <w:rPr>
          <w:rFonts w:asciiTheme="minorHAnsi" w:hAnsiTheme="minorHAnsi" w:cstheme="minorHAnsi"/>
          <w:szCs w:val="20"/>
        </w:rPr>
      </w:pPr>
    </w:p>
    <w:p w14:paraId="08249B7D" w14:textId="77777777" w:rsidR="00545CEE" w:rsidRPr="00015139" w:rsidRDefault="00545CEE" w:rsidP="00545CEE">
      <w:pPr>
        <w:pStyle w:val="EndNoteBibliography"/>
        <w:ind w:left="284" w:hanging="284"/>
        <w:jc w:val="left"/>
        <w:rPr>
          <w:rFonts w:asciiTheme="minorHAnsi" w:hAnsiTheme="minorHAnsi" w:cstheme="minorHAnsi"/>
        </w:rPr>
      </w:pPr>
      <w:r w:rsidRPr="00015139">
        <w:rPr>
          <w:rFonts w:asciiTheme="minorHAnsi" w:hAnsiTheme="minorHAnsi" w:cstheme="minorHAnsi"/>
        </w:rPr>
        <w:fldChar w:fldCharType="begin"/>
      </w:r>
      <w:r w:rsidRPr="00015139">
        <w:rPr>
          <w:rFonts w:asciiTheme="minorHAnsi" w:hAnsiTheme="minorHAnsi" w:cstheme="minorHAnsi"/>
        </w:rPr>
        <w:instrText xml:space="preserve"> ADDIN EN.REFLIST </w:instrText>
      </w:r>
      <w:r w:rsidRPr="00015139">
        <w:rPr>
          <w:rFonts w:asciiTheme="minorHAnsi" w:hAnsiTheme="minorHAnsi" w:cstheme="minorHAnsi"/>
        </w:rPr>
        <w:fldChar w:fldCharType="separate"/>
      </w:r>
      <w:r w:rsidRPr="00015139">
        <w:rPr>
          <w:rFonts w:asciiTheme="minorHAnsi" w:hAnsiTheme="minorHAnsi" w:cstheme="minorHAnsi"/>
        </w:rPr>
        <w:t>1.</w:t>
      </w:r>
      <w:r w:rsidRPr="00015139">
        <w:rPr>
          <w:rFonts w:asciiTheme="minorHAnsi" w:hAnsiTheme="minorHAnsi" w:cstheme="minorHAnsi"/>
        </w:rPr>
        <w:tab/>
        <w:t>Fresenius Kabi Deutschland GmbH. Fact Sheet Fresubin Intensive 2018 [updated May 2018; cited 2019 17.04.2019].01:[Available from: https://www.fresenius-kabi.com/de/documents/Datenblatt_Fresubin_ Intensive_2019.pdf.</w:t>
      </w:r>
    </w:p>
    <w:p w14:paraId="7F6DC17B" w14:textId="77777777" w:rsidR="00DA52CD" w:rsidRPr="00A9349B" w:rsidRDefault="00545CEE" w:rsidP="00545CEE">
      <w:pPr>
        <w:ind w:left="284" w:hanging="284"/>
        <w:jc w:val="left"/>
        <w:rPr>
          <w:rFonts w:ascii="Arial" w:hAnsi="Arial" w:cs="Arial"/>
        </w:rPr>
      </w:pPr>
      <w:r w:rsidRPr="00015139">
        <w:rPr>
          <w:rFonts w:asciiTheme="minorHAnsi" w:hAnsiTheme="minorHAnsi" w:cstheme="minorHAnsi"/>
        </w:rPr>
        <w:fldChar w:fldCharType="end"/>
      </w:r>
    </w:p>
    <w:sectPr w:rsidR="00DA52CD" w:rsidRPr="00A9349B" w:rsidSect="00DB7144">
      <w:pgSz w:w="11906" w:h="16838" w:code="9"/>
      <w:pgMar w:top="1417" w:right="1416" w:bottom="1134" w:left="1417" w:header="708" w:footer="46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ゴシック Light">
    <w:panose1 w:val="00000000000000000000"/>
    <w:charset w:val="80"/>
    <w:family w:val="roman"/>
    <w:notTrueType/>
    <w:pitch w:val="default"/>
  </w:font>
  <w:font w:name="Segoe UI">
    <w:altName w:val="Calibri"/>
    <w:charset w:val="00"/>
    <w:family w:val="swiss"/>
    <w:pitch w:val="variable"/>
    <w:sig w:usb0="E10002FF" w:usb1="4000E47F" w:usb2="0000002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ncouver BMJ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vfaz2075af0eetfrjxpa9vpwzr09xpdepx&quot;&gt;My EndNote Library 21.03.2019&lt;record-ids&gt;&lt;item&gt;932&lt;/item&gt;&lt;/record-ids&gt;&lt;/item&gt;&lt;/Libraries&gt;"/>
  </w:docVars>
  <w:rsids>
    <w:rsidRoot w:val="00545CEE"/>
    <w:rsid w:val="00015139"/>
    <w:rsid w:val="00353335"/>
    <w:rsid w:val="00381B2A"/>
    <w:rsid w:val="00545CEE"/>
    <w:rsid w:val="006D5005"/>
    <w:rsid w:val="0072163E"/>
    <w:rsid w:val="008145F0"/>
    <w:rsid w:val="00A9349B"/>
    <w:rsid w:val="00BD51D3"/>
    <w:rsid w:val="00C16B5F"/>
    <w:rsid w:val="00D7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0C016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5CEE"/>
    <w:pPr>
      <w:spacing w:after="0" w:line="276" w:lineRule="auto"/>
      <w:jc w:val="both"/>
    </w:pPr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eichen"/>
    <w:qFormat/>
    <w:rsid w:val="00545C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rsid w:val="00545CEE"/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545CEE"/>
    <w:rPr>
      <w:sz w:val="20"/>
      <w:szCs w:val="20"/>
    </w:rPr>
  </w:style>
  <w:style w:type="paragraph" w:styleId="Kommentartext">
    <w:name w:val="annotation text"/>
    <w:basedOn w:val="Standard"/>
    <w:link w:val="KommentartextZeichen"/>
    <w:uiPriority w:val="99"/>
    <w:unhideWhenUsed/>
    <w:rsid w:val="00545CEE"/>
    <w:pPr>
      <w:spacing w:line="240" w:lineRule="auto"/>
    </w:pPr>
    <w:rPr>
      <w:rFonts w:asciiTheme="minorHAnsi" w:hAnsiTheme="minorHAnsi"/>
      <w:szCs w:val="20"/>
    </w:rPr>
  </w:style>
  <w:style w:type="character" w:customStyle="1" w:styleId="KommentartextZchn1">
    <w:name w:val="Kommentartext Zchn1"/>
    <w:basedOn w:val="Absatzstandardschriftart"/>
    <w:uiPriority w:val="99"/>
    <w:semiHidden/>
    <w:rsid w:val="00545CEE"/>
    <w:rPr>
      <w:rFonts w:ascii="Times New Roman" w:hAnsi="Times New Roman"/>
      <w:sz w:val="20"/>
      <w:szCs w:val="20"/>
    </w:rPr>
  </w:style>
  <w:style w:type="character" w:styleId="Kommentarzeichen">
    <w:name w:val="annotation reference"/>
    <w:basedOn w:val="Absatzstandardschriftart"/>
    <w:uiPriority w:val="99"/>
    <w:unhideWhenUsed/>
    <w:rsid w:val="00545CEE"/>
    <w:rPr>
      <w:sz w:val="16"/>
      <w:szCs w:val="16"/>
    </w:rPr>
  </w:style>
  <w:style w:type="table" w:styleId="Tabellenraster">
    <w:name w:val="Table Grid"/>
    <w:basedOn w:val="NormaleTabelle"/>
    <w:uiPriority w:val="39"/>
    <w:rsid w:val="0054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45C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45CE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545CEE"/>
    <w:pPr>
      <w:jc w:val="center"/>
    </w:pPr>
    <w:rPr>
      <w:rFonts w:cs="Times New Roman"/>
      <w:noProof/>
      <w:lang w:val="en-US"/>
    </w:rPr>
  </w:style>
  <w:style w:type="character" w:customStyle="1" w:styleId="EndNoteBibliographyTitleZchn">
    <w:name w:val="EndNote Bibliography Title Zchn"/>
    <w:basedOn w:val="Absatzstandardschriftart"/>
    <w:link w:val="EndNoteBibliographyTitle"/>
    <w:rsid w:val="00545CEE"/>
    <w:rPr>
      <w:rFonts w:ascii="Times New Roman" w:hAnsi="Times New Roman" w:cs="Times New Roman"/>
      <w:noProof/>
      <w:sz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45CE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Zchn">
    <w:name w:val="EndNote Bibliography Zchn"/>
    <w:basedOn w:val="Absatzstandardschriftart"/>
    <w:link w:val="EndNoteBibliography"/>
    <w:rsid w:val="00545CEE"/>
    <w:rPr>
      <w:rFonts w:ascii="Times New Roman" w:hAnsi="Times New Roman" w:cs="Times New Roman"/>
      <w:noProof/>
      <w:sz w:val="20"/>
      <w:lang w:val="en-US"/>
    </w:rPr>
  </w:style>
  <w:style w:type="character" w:styleId="Link">
    <w:name w:val="Hyperlink"/>
    <w:basedOn w:val="Absatzstandardschriftart"/>
    <w:uiPriority w:val="99"/>
    <w:unhideWhenUsed/>
    <w:rsid w:val="00545CE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45CEE"/>
    <w:pPr>
      <w:spacing w:after="0" w:line="276" w:lineRule="auto"/>
      <w:jc w:val="both"/>
    </w:pPr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eichen"/>
    <w:qFormat/>
    <w:rsid w:val="00545C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rsid w:val="00545CEE"/>
    <w:rPr>
      <w:rFonts w:asciiTheme="majorHAnsi" w:eastAsiaTheme="majorEastAsia" w:hAnsiTheme="majorHAnsi" w:cstheme="majorBidi"/>
      <w:b/>
      <w:bCs/>
      <w:caps/>
      <w:color w:val="1F4E79" w:themeColor="accent1" w:themeShade="80"/>
      <w:sz w:val="28"/>
      <w:szCs w:val="28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rsid w:val="00545CEE"/>
    <w:rPr>
      <w:sz w:val="20"/>
      <w:szCs w:val="20"/>
    </w:rPr>
  </w:style>
  <w:style w:type="paragraph" w:styleId="Kommentartext">
    <w:name w:val="annotation text"/>
    <w:basedOn w:val="Standard"/>
    <w:link w:val="KommentartextZeichen"/>
    <w:uiPriority w:val="99"/>
    <w:unhideWhenUsed/>
    <w:rsid w:val="00545CEE"/>
    <w:pPr>
      <w:spacing w:line="240" w:lineRule="auto"/>
    </w:pPr>
    <w:rPr>
      <w:rFonts w:asciiTheme="minorHAnsi" w:hAnsiTheme="minorHAnsi"/>
      <w:szCs w:val="20"/>
    </w:rPr>
  </w:style>
  <w:style w:type="character" w:customStyle="1" w:styleId="KommentartextZchn1">
    <w:name w:val="Kommentartext Zchn1"/>
    <w:basedOn w:val="Absatzstandardschriftart"/>
    <w:uiPriority w:val="99"/>
    <w:semiHidden/>
    <w:rsid w:val="00545CEE"/>
    <w:rPr>
      <w:rFonts w:ascii="Times New Roman" w:hAnsi="Times New Roman"/>
      <w:sz w:val="20"/>
      <w:szCs w:val="20"/>
    </w:rPr>
  </w:style>
  <w:style w:type="character" w:styleId="Kommentarzeichen">
    <w:name w:val="annotation reference"/>
    <w:basedOn w:val="Absatzstandardschriftart"/>
    <w:uiPriority w:val="99"/>
    <w:unhideWhenUsed/>
    <w:rsid w:val="00545CEE"/>
    <w:rPr>
      <w:sz w:val="16"/>
      <w:szCs w:val="16"/>
    </w:rPr>
  </w:style>
  <w:style w:type="table" w:styleId="Tabellenraster">
    <w:name w:val="Table Grid"/>
    <w:basedOn w:val="NormaleTabelle"/>
    <w:uiPriority w:val="39"/>
    <w:rsid w:val="00545C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45CE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45CEE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Standard"/>
    <w:link w:val="EndNoteBibliographyTitleZchn"/>
    <w:rsid w:val="00545CEE"/>
    <w:pPr>
      <w:jc w:val="center"/>
    </w:pPr>
    <w:rPr>
      <w:rFonts w:cs="Times New Roman"/>
      <w:noProof/>
      <w:lang w:val="en-US"/>
    </w:rPr>
  </w:style>
  <w:style w:type="character" w:customStyle="1" w:styleId="EndNoteBibliographyTitleZchn">
    <w:name w:val="EndNote Bibliography Title Zchn"/>
    <w:basedOn w:val="Absatzstandardschriftart"/>
    <w:link w:val="EndNoteBibliographyTitle"/>
    <w:rsid w:val="00545CEE"/>
    <w:rPr>
      <w:rFonts w:ascii="Times New Roman" w:hAnsi="Times New Roman" w:cs="Times New Roman"/>
      <w:noProof/>
      <w:sz w:val="20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545CEE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Zchn">
    <w:name w:val="EndNote Bibliography Zchn"/>
    <w:basedOn w:val="Absatzstandardschriftart"/>
    <w:link w:val="EndNoteBibliography"/>
    <w:rsid w:val="00545CEE"/>
    <w:rPr>
      <w:rFonts w:ascii="Times New Roman" w:hAnsi="Times New Roman" w:cs="Times New Roman"/>
      <w:noProof/>
      <w:sz w:val="20"/>
      <w:lang w:val="en-US"/>
    </w:rPr>
  </w:style>
  <w:style w:type="character" w:styleId="Link">
    <w:name w:val="Hyperlink"/>
    <w:basedOn w:val="Absatzstandardschriftart"/>
    <w:uiPriority w:val="99"/>
    <w:unhideWhenUsed/>
    <w:rsid w:val="00545C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1871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USB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Reinhold Simona</dc:creator>
  <cp:keywords/>
  <dc:description/>
  <cp:lastModifiedBy>Alexa Hollinger</cp:lastModifiedBy>
  <cp:revision>2</cp:revision>
  <dcterms:created xsi:type="dcterms:W3CDTF">2019-12-20T07:26:00Z</dcterms:created>
  <dcterms:modified xsi:type="dcterms:W3CDTF">2019-12-20T07:26:00Z</dcterms:modified>
</cp:coreProperties>
</file>